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acomgrade"/>
        <w:tblW w:w="9639" w:type="dxa"/>
        <w:jc w:val="center"/>
        <w:tblLook w:val="04A0" w:firstRow="1" w:lastRow="0" w:firstColumn="1" w:lastColumn="0" w:noHBand="0" w:noVBand="1"/>
      </w:tblPr>
      <w:tblGrid>
        <w:gridCol w:w="1596"/>
        <w:gridCol w:w="6201"/>
        <w:gridCol w:w="1842"/>
      </w:tblGrid>
      <w:tr w:rsidR="00105325" w:rsidTr="000B42DB">
        <w:trPr>
          <w:trHeight w:val="1537"/>
          <w:jc w:val="center"/>
        </w:trPr>
        <w:tc>
          <w:tcPr>
            <w:tcW w:w="1596" w:type="dxa"/>
          </w:tcPr>
          <w:p w:rsidR="00105325" w:rsidRDefault="00105325" w:rsidP="000B42DB">
            <w:r>
              <w:rPr>
                <w:noProof/>
                <w:lang w:val="pt-BR" w:eastAsia="pt-BR"/>
              </w:rPr>
              <w:drawing>
                <wp:inline distT="0" distB="0" distL="0" distR="0" wp14:anchorId="37D44BB1" wp14:editId="66689745">
                  <wp:extent cx="760821" cy="819150"/>
                  <wp:effectExtent l="0" t="0" r="1270" b="0"/>
                  <wp:docPr id="2" name="Imagem 2" descr="Universidade Estadual de Maringá – Wikipédia, a enciclopédia liv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Universidade Estadual de Maringá – Wikipédia, a enciclopédia liv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688" cy="824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01" w:type="dxa"/>
          </w:tcPr>
          <w:p w:rsidR="00105325" w:rsidRDefault="00105325" w:rsidP="000B42DB">
            <w:pPr>
              <w:jc w:val="center"/>
              <w:rPr>
                <w:b/>
              </w:rPr>
            </w:pPr>
          </w:p>
          <w:p w:rsidR="00105325" w:rsidRPr="00105325" w:rsidRDefault="00105325" w:rsidP="000B42DB">
            <w:pPr>
              <w:jc w:val="center"/>
              <w:rPr>
                <w:b/>
                <w:lang w:val="pt-BR"/>
              </w:rPr>
            </w:pPr>
            <w:r w:rsidRPr="00105325">
              <w:rPr>
                <w:b/>
                <w:lang w:val="pt-BR"/>
              </w:rPr>
              <w:t>UNIVERSIDADE ESTADUAL DE MARING</w:t>
            </w:r>
            <w:r w:rsidRPr="00105325">
              <w:rPr>
                <w:b/>
                <w:lang w:val="pt-BR"/>
              </w:rPr>
              <w:t>Á</w:t>
            </w:r>
          </w:p>
          <w:p w:rsidR="00105325" w:rsidRPr="00105325" w:rsidRDefault="00105325" w:rsidP="000B42DB">
            <w:pPr>
              <w:jc w:val="center"/>
              <w:rPr>
                <w:b/>
                <w:lang w:val="pt-BR"/>
              </w:rPr>
            </w:pPr>
            <w:r w:rsidRPr="00105325">
              <w:rPr>
                <w:b/>
                <w:lang w:val="pt-BR"/>
              </w:rPr>
              <w:t>Instituto de L</w:t>
            </w:r>
            <w:r w:rsidRPr="00105325">
              <w:rPr>
                <w:b/>
                <w:lang w:val="pt-BR"/>
              </w:rPr>
              <w:t>í</w:t>
            </w:r>
            <w:r w:rsidRPr="00105325">
              <w:rPr>
                <w:b/>
                <w:lang w:val="pt-BR"/>
              </w:rPr>
              <w:t>nguas</w:t>
            </w:r>
          </w:p>
          <w:p w:rsidR="00105325" w:rsidRPr="00105325" w:rsidRDefault="00105325" w:rsidP="000B42DB">
            <w:pPr>
              <w:jc w:val="center"/>
              <w:rPr>
                <w:b/>
                <w:lang w:val="pt-BR"/>
              </w:rPr>
            </w:pPr>
            <w:r w:rsidRPr="00105325">
              <w:rPr>
                <w:lang w:val="pt-BR"/>
              </w:rPr>
              <w:t>Professor:</w:t>
            </w:r>
            <w:r w:rsidRPr="00105325">
              <w:rPr>
                <w:b/>
                <w:lang w:val="pt-BR"/>
              </w:rPr>
              <w:t xml:space="preserve"> ELERSON CESTARO </w:t>
            </w:r>
            <w:r w:rsidRPr="00105325">
              <w:rPr>
                <w:lang w:val="pt-BR"/>
              </w:rPr>
              <w:t>/</w:t>
            </w:r>
            <w:r w:rsidRPr="00105325">
              <w:rPr>
                <w:b/>
                <w:lang w:val="pt-BR"/>
              </w:rPr>
              <w:t xml:space="preserve"> </w:t>
            </w:r>
            <w:r w:rsidRPr="00105325">
              <w:rPr>
                <w:lang w:val="pt-BR"/>
              </w:rPr>
              <w:t>ecremundini@uem.br</w:t>
            </w:r>
          </w:p>
          <w:p w:rsidR="00105325" w:rsidRPr="00105325" w:rsidRDefault="00105325" w:rsidP="000B42DB">
            <w:pPr>
              <w:jc w:val="center"/>
              <w:rPr>
                <w:lang w:val="pt-BR"/>
              </w:rPr>
            </w:pPr>
            <w:r w:rsidRPr="00105325">
              <w:rPr>
                <w:lang w:val="pt-BR"/>
              </w:rPr>
              <w:t>Atividades remotas / Est</w:t>
            </w:r>
            <w:r w:rsidRPr="00105325">
              <w:rPr>
                <w:lang w:val="pt-BR"/>
              </w:rPr>
              <w:t>á</w:t>
            </w:r>
            <w:r w:rsidRPr="00105325">
              <w:rPr>
                <w:lang w:val="pt-BR"/>
              </w:rPr>
              <w:t xml:space="preserve">gio: </w:t>
            </w:r>
            <w:proofErr w:type="spellStart"/>
            <w:r w:rsidRPr="00105325">
              <w:rPr>
                <w:lang w:val="pt-BR"/>
              </w:rPr>
              <w:t>Pre</w:t>
            </w:r>
            <w:proofErr w:type="spellEnd"/>
            <w:r w:rsidRPr="00105325">
              <w:rPr>
                <w:lang w:val="pt-BR"/>
              </w:rPr>
              <w:t xml:space="preserve"> I</w:t>
            </w:r>
          </w:p>
        </w:tc>
        <w:tc>
          <w:tcPr>
            <w:tcW w:w="1842" w:type="dxa"/>
          </w:tcPr>
          <w:p w:rsidR="00105325" w:rsidRDefault="00105325" w:rsidP="000B42DB">
            <w:pPr>
              <w:jc w:val="center"/>
            </w:pPr>
            <w:r>
              <w:rPr>
                <w:noProof/>
                <w:lang w:val="pt-BR" w:eastAsia="pt-BR"/>
              </w:rPr>
              <w:drawing>
                <wp:inline distT="0" distB="0" distL="0" distR="0" wp14:anchorId="55802754" wp14:editId="3071A59F">
                  <wp:extent cx="876300" cy="876300"/>
                  <wp:effectExtent l="0" t="0" r="0" b="0"/>
                  <wp:docPr id="1" name="Imagem 1" descr="ILG define prazo para solicitar desconto e isenção das mensalidad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LG define prazo para solicitar desconto e isenção das mensalidad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A6EC0" w:rsidRDefault="005A6EC0" w:rsidP="00105325"/>
    <w:p w:rsidR="00105325" w:rsidRPr="008C7DF5" w:rsidRDefault="00105325" w:rsidP="00105325">
      <w:pPr>
        <w:jc w:val="center"/>
        <w:rPr>
          <w:b/>
        </w:rPr>
      </w:pPr>
      <w:r w:rsidRPr="008C7DF5">
        <w:rPr>
          <w:b/>
        </w:rPr>
        <w:t>PRESENT CONTINUOUS</w:t>
      </w:r>
      <w:r w:rsidR="008C7DF5" w:rsidRPr="008C7DF5">
        <w:rPr>
          <w:b/>
        </w:rPr>
        <w:t xml:space="preserve"> - REVIEW</w:t>
      </w:r>
    </w:p>
    <w:p w:rsidR="00105325" w:rsidRDefault="00105325" w:rsidP="00105325">
      <w:pPr>
        <w:jc w:val="center"/>
      </w:pPr>
    </w:p>
    <w:p w:rsidR="00105325" w:rsidRDefault="00105325" w:rsidP="00105325">
      <w:pPr>
        <w:pStyle w:val="PargrafodaLista"/>
        <w:numPr>
          <w:ilvl w:val="0"/>
          <w:numId w:val="1"/>
        </w:num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In Portuguese, explain (in details) the difference in meaning between the two sentences below:</w:t>
      </w:r>
    </w:p>
    <w:p w:rsidR="00105325" w:rsidRDefault="00105325" w:rsidP="00112508">
      <w:pPr>
        <w:pStyle w:val="PargrafodaLista"/>
        <w:spacing w:line="276" w:lineRule="auto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Suzan comes from Scotland       </w:t>
      </w:r>
      <w:r w:rsidRPr="00AE6B6D">
        <w:rPr>
          <w:b/>
          <w:sz w:val="24"/>
          <w:szCs w:val="24"/>
        </w:rPr>
        <w:t>VS</w:t>
      </w:r>
      <w:r>
        <w:rPr>
          <w:sz w:val="24"/>
          <w:szCs w:val="24"/>
        </w:rPr>
        <w:t xml:space="preserve">      Suzan is coming from Scotland</w:t>
      </w:r>
    </w:p>
    <w:p w:rsidR="00105325" w:rsidRDefault="00105325" w:rsidP="00105325">
      <w:pPr>
        <w:pStyle w:val="PargrafodaLista"/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  <w:r>
        <w:rPr>
          <w:sz w:val="24"/>
          <w:szCs w:val="24"/>
        </w:rPr>
        <w:t>______________________________________________________________________________________________________________</w:t>
      </w:r>
    </w:p>
    <w:p w:rsidR="008C7DF5" w:rsidRDefault="008C7DF5" w:rsidP="00105325">
      <w:pPr>
        <w:pStyle w:val="PargrafodaLista"/>
        <w:spacing w:line="276" w:lineRule="auto"/>
        <w:rPr>
          <w:sz w:val="24"/>
          <w:szCs w:val="24"/>
        </w:rPr>
      </w:pPr>
    </w:p>
    <w:p w:rsidR="008C7DF5" w:rsidRDefault="008C7DF5" w:rsidP="008C7DF5">
      <w:pPr>
        <w:pStyle w:val="PargrafodaLista"/>
        <w:numPr>
          <w:ilvl w:val="0"/>
          <w:numId w:val="1"/>
        </w:num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RULES FOR ADDING THE ING TO VERBS </w:t>
      </w:r>
      <w:r>
        <w:rPr>
          <w:b/>
          <w:sz w:val="24"/>
          <w:szCs w:val="24"/>
        </w:rPr>
        <w:t>–</w:t>
      </w:r>
      <w:r>
        <w:rPr>
          <w:b/>
          <w:sz w:val="24"/>
          <w:szCs w:val="24"/>
        </w:rPr>
        <w:t xml:space="preserve"> take a look at this chart to help you learn how to add the ING to the verbs in the Present Continuous:</w:t>
      </w:r>
    </w:p>
    <w:p w:rsidR="008C7DF5" w:rsidRDefault="008C7DF5" w:rsidP="008C7DF5">
      <w:pPr>
        <w:pStyle w:val="PargrafodaLista"/>
        <w:spacing w:line="276" w:lineRule="auto"/>
        <w:rPr>
          <w:b/>
          <w:sz w:val="24"/>
          <w:szCs w:val="24"/>
        </w:rPr>
      </w:pPr>
    </w:p>
    <w:p w:rsidR="008C7DF5" w:rsidRDefault="008C7DF5" w:rsidP="008C7DF5">
      <w:pPr>
        <w:pStyle w:val="PargrafodaLista"/>
        <w:spacing w:line="276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pt-BR" w:eastAsia="pt-BR"/>
        </w:rPr>
        <w:drawing>
          <wp:inline distT="0" distB="0" distL="0" distR="0">
            <wp:extent cx="5739004" cy="3238500"/>
            <wp:effectExtent l="0" t="0" r="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241" cy="3239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DF5" w:rsidRPr="008C7DF5" w:rsidRDefault="008C7DF5" w:rsidP="008C7DF5">
      <w:pPr>
        <w:pStyle w:val="PargrafodaLista"/>
        <w:spacing w:line="276" w:lineRule="auto"/>
        <w:rPr>
          <w:b/>
          <w:sz w:val="24"/>
          <w:szCs w:val="24"/>
        </w:rPr>
      </w:pPr>
    </w:p>
    <w:p w:rsidR="00105325" w:rsidRDefault="00105325" w:rsidP="00105325">
      <w:pPr>
        <w:pStyle w:val="PargrafodaLista"/>
        <w:spacing w:line="276" w:lineRule="auto"/>
        <w:rPr>
          <w:sz w:val="24"/>
          <w:szCs w:val="24"/>
        </w:rPr>
      </w:pPr>
    </w:p>
    <w:p w:rsidR="00105325" w:rsidRDefault="00105325" w:rsidP="00105325">
      <w:pPr>
        <w:pStyle w:val="PargrafodaLista"/>
        <w:numPr>
          <w:ilvl w:val="0"/>
          <w:numId w:val="1"/>
        </w:num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Write down what is going on in the pictures:</w:t>
      </w: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b/>
          <w:noProof/>
          <w:sz w:val="24"/>
          <w:szCs w:val="24"/>
          <w:lang w:val="pt-BR" w:eastAsia="pt-BR"/>
        </w:rPr>
        <w:drawing>
          <wp:inline distT="0" distB="0" distL="0" distR="0">
            <wp:extent cx="1886026" cy="135255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0340" cy="136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</w:t>
      </w: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lastRenderedPageBreak/>
        <w:drawing>
          <wp:inline distT="0" distB="0" distL="0" distR="0">
            <wp:extent cx="1885902" cy="1399735"/>
            <wp:effectExtent l="0" t="0" r="63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327" cy="1409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________________________________________________</w:t>
      </w: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drawing>
          <wp:inline distT="0" distB="0" distL="0" distR="0">
            <wp:extent cx="1931252" cy="1637967"/>
            <wp:effectExtent l="0" t="0" r="0" b="63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154" cy="1646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</w:t>
      </w: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drawing>
          <wp:inline distT="0" distB="0" distL="0" distR="0">
            <wp:extent cx="1955490" cy="1437995"/>
            <wp:effectExtent l="0" t="0" r="6985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470" cy="1448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________________________________________________</w:t>
      </w: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drawing>
          <wp:inline distT="0" distB="0" distL="0" distR="0">
            <wp:extent cx="2090490" cy="1495425"/>
            <wp:effectExtent l="0" t="0" r="508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7809" cy="1500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</w:t>
      </w: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drawing>
          <wp:inline distT="0" distB="0" distL="0" distR="0">
            <wp:extent cx="2170134" cy="1600200"/>
            <wp:effectExtent l="0" t="0" r="1905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003" cy="160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</w:t>
      </w: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lastRenderedPageBreak/>
        <w:drawing>
          <wp:inline distT="0" distB="0" distL="0" distR="0">
            <wp:extent cx="1976502" cy="1561992"/>
            <wp:effectExtent l="0" t="0" r="5080" b="63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360" cy="1574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_________________________________________________</w:t>
      </w: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drawing>
          <wp:inline distT="0" distB="0" distL="0" distR="0">
            <wp:extent cx="2041471" cy="1628775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17" cy="163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__________________________________________________</w:t>
      </w: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drawing>
          <wp:inline distT="0" distB="0" distL="0" distR="0">
            <wp:extent cx="2041281" cy="1800225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304" cy="1811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________________________________________________</w:t>
      </w: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drawing>
          <wp:inline distT="0" distB="0" distL="0" distR="0">
            <wp:extent cx="1924050" cy="1623569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232" cy="163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__________________________________________________</w:t>
      </w: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drawing>
          <wp:inline distT="0" distB="0" distL="0" distR="0">
            <wp:extent cx="1872892" cy="1590675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751" cy="1592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___________________________________________________</w:t>
      </w: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lastRenderedPageBreak/>
        <w:drawing>
          <wp:inline distT="0" distB="0" distL="0" distR="0">
            <wp:extent cx="2052123" cy="1428631"/>
            <wp:effectExtent l="0" t="0" r="5715" b="635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439" cy="1438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_________________________________________________</w:t>
      </w:r>
    </w:p>
    <w:p w:rsidR="008C7DF5" w:rsidRDefault="008C7DF5" w:rsidP="00105325">
      <w:pPr>
        <w:spacing w:line="276" w:lineRule="auto"/>
        <w:ind w:left="360"/>
        <w:rPr>
          <w:sz w:val="24"/>
          <w:szCs w:val="24"/>
        </w:rPr>
      </w:pPr>
    </w:p>
    <w:p w:rsidR="008C7DF5" w:rsidRDefault="008C7DF5" w:rsidP="00105325">
      <w:pPr>
        <w:spacing w:line="276" w:lineRule="auto"/>
        <w:ind w:left="360"/>
        <w:rPr>
          <w:sz w:val="24"/>
          <w:szCs w:val="24"/>
        </w:rPr>
      </w:pP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drawing>
          <wp:inline distT="0" distB="0" distL="0" distR="0">
            <wp:extent cx="2097418" cy="1619250"/>
            <wp:effectExtent l="0" t="0" r="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0462" cy="162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_________________________________________________</w:t>
      </w:r>
    </w:p>
    <w:p w:rsidR="008C7DF5" w:rsidRDefault="008C7DF5" w:rsidP="00105325">
      <w:pPr>
        <w:spacing w:line="276" w:lineRule="auto"/>
        <w:ind w:left="360"/>
        <w:rPr>
          <w:sz w:val="24"/>
          <w:szCs w:val="24"/>
        </w:rPr>
      </w:pP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drawing>
          <wp:inline distT="0" distB="0" distL="0" distR="0">
            <wp:extent cx="1866390" cy="1438275"/>
            <wp:effectExtent l="0" t="0" r="635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317" cy="1443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________________________________________________</w:t>
      </w:r>
      <w:r w:rsidR="008C7DF5">
        <w:rPr>
          <w:sz w:val="24"/>
          <w:szCs w:val="24"/>
        </w:rPr>
        <w:t>___</w:t>
      </w:r>
    </w:p>
    <w:p w:rsidR="008C7DF5" w:rsidRDefault="008C7DF5" w:rsidP="00105325">
      <w:pPr>
        <w:spacing w:line="276" w:lineRule="auto"/>
        <w:ind w:left="360"/>
        <w:rPr>
          <w:sz w:val="24"/>
          <w:szCs w:val="24"/>
        </w:rPr>
      </w:pPr>
    </w:p>
    <w:p w:rsidR="00105325" w:rsidRDefault="00105325" w:rsidP="00105325">
      <w:pPr>
        <w:spacing w:line="276" w:lineRule="auto"/>
        <w:ind w:left="360"/>
        <w:rPr>
          <w:sz w:val="24"/>
          <w:szCs w:val="24"/>
        </w:rPr>
      </w:pPr>
      <w:r>
        <w:rPr>
          <w:noProof/>
          <w:sz w:val="24"/>
          <w:szCs w:val="24"/>
          <w:lang w:val="pt-BR" w:eastAsia="pt-BR"/>
        </w:rPr>
        <w:drawing>
          <wp:inline distT="0" distB="0" distL="0" distR="0">
            <wp:extent cx="1798416" cy="1676400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67" cy="1685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_____________________________________________</w:t>
      </w:r>
      <w:r w:rsidR="008C7DF5">
        <w:rPr>
          <w:sz w:val="24"/>
          <w:szCs w:val="24"/>
        </w:rPr>
        <w:t>__</w:t>
      </w:r>
      <w:r>
        <w:rPr>
          <w:sz w:val="24"/>
          <w:szCs w:val="24"/>
        </w:rPr>
        <w:t>____</w:t>
      </w:r>
    </w:p>
    <w:p w:rsidR="008C7DF5" w:rsidRDefault="008C7DF5" w:rsidP="00105325">
      <w:pPr>
        <w:spacing w:line="276" w:lineRule="auto"/>
        <w:ind w:left="360"/>
        <w:rPr>
          <w:sz w:val="24"/>
          <w:szCs w:val="24"/>
        </w:rPr>
      </w:pPr>
    </w:p>
    <w:p w:rsidR="008C7DF5" w:rsidRDefault="008C7DF5" w:rsidP="00105325">
      <w:pPr>
        <w:spacing w:line="276" w:lineRule="auto"/>
        <w:ind w:left="360"/>
        <w:rPr>
          <w:sz w:val="24"/>
          <w:szCs w:val="24"/>
        </w:rPr>
      </w:pPr>
    </w:p>
    <w:p w:rsidR="008C7DF5" w:rsidRDefault="008C7DF5" w:rsidP="00105325">
      <w:pPr>
        <w:spacing w:line="276" w:lineRule="auto"/>
        <w:ind w:left="360"/>
        <w:rPr>
          <w:sz w:val="24"/>
          <w:szCs w:val="24"/>
        </w:rPr>
      </w:pPr>
    </w:p>
    <w:p w:rsidR="008C7DF5" w:rsidRDefault="008C7DF5" w:rsidP="00105325">
      <w:pPr>
        <w:spacing w:line="276" w:lineRule="auto"/>
        <w:ind w:left="360"/>
        <w:rPr>
          <w:sz w:val="24"/>
          <w:szCs w:val="24"/>
        </w:rPr>
      </w:pPr>
    </w:p>
    <w:p w:rsidR="008C7DF5" w:rsidRDefault="008C7DF5" w:rsidP="00105325">
      <w:pPr>
        <w:spacing w:line="276" w:lineRule="auto"/>
        <w:ind w:left="360"/>
        <w:rPr>
          <w:sz w:val="24"/>
          <w:szCs w:val="24"/>
        </w:rPr>
      </w:pPr>
    </w:p>
    <w:p w:rsidR="008C7DF5" w:rsidRPr="008C7DF5" w:rsidRDefault="008C7DF5" w:rsidP="00484C4C">
      <w:pPr>
        <w:pStyle w:val="PargrafodaLista"/>
        <w:numPr>
          <w:ilvl w:val="0"/>
          <w:numId w:val="1"/>
        </w:numPr>
        <w:spacing w:line="276" w:lineRule="auto"/>
        <w:rPr>
          <w:b/>
          <w:sz w:val="24"/>
          <w:szCs w:val="24"/>
        </w:rPr>
      </w:pPr>
      <w:r w:rsidRPr="008C7DF5">
        <w:rPr>
          <w:b/>
          <w:bCs/>
          <w:sz w:val="24"/>
          <w:szCs w:val="24"/>
        </w:rPr>
        <w:lastRenderedPageBreak/>
        <w:t>The information written below does not correspond to the actions illustrated by the pictures. So, you have to correct them by:</w:t>
      </w:r>
    </w:p>
    <w:p w:rsidR="008C7DF5" w:rsidRPr="008C7DF5" w:rsidRDefault="008C7DF5" w:rsidP="008C7DF5">
      <w:pPr>
        <w:pStyle w:val="PargrafodaLista"/>
        <w:spacing w:line="276" w:lineRule="auto"/>
        <w:rPr>
          <w:b/>
          <w:sz w:val="24"/>
          <w:szCs w:val="24"/>
        </w:rPr>
      </w:pPr>
      <w:proofErr w:type="gramStart"/>
      <w:r w:rsidRPr="008C7DF5">
        <w:rPr>
          <w:b/>
          <w:bCs/>
          <w:sz w:val="24"/>
          <w:szCs w:val="24"/>
        </w:rPr>
        <w:t>1st</w:t>
      </w:r>
      <w:proofErr w:type="gramEnd"/>
      <w:r w:rsidRPr="008C7DF5">
        <w:rPr>
          <w:b/>
          <w:bCs/>
          <w:sz w:val="24"/>
          <w:szCs w:val="24"/>
        </w:rPr>
        <w:t>: writing a negative sentence to deny what is written;</w:t>
      </w:r>
    </w:p>
    <w:p w:rsidR="008C7DF5" w:rsidRDefault="008C7DF5" w:rsidP="008C7DF5">
      <w:pPr>
        <w:pStyle w:val="PargrafodaLista"/>
        <w:spacing w:line="276" w:lineRule="auto"/>
        <w:rPr>
          <w:b/>
          <w:bCs/>
          <w:sz w:val="24"/>
          <w:szCs w:val="24"/>
        </w:rPr>
      </w:pPr>
      <w:proofErr w:type="gramStart"/>
      <w:r w:rsidRPr="008C7DF5">
        <w:rPr>
          <w:b/>
          <w:bCs/>
          <w:sz w:val="24"/>
          <w:szCs w:val="24"/>
        </w:rPr>
        <w:t>2nd</w:t>
      </w:r>
      <w:proofErr w:type="gramEnd"/>
      <w:r w:rsidRPr="008C7DF5">
        <w:rPr>
          <w:b/>
          <w:bCs/>
          <w:sz w:val="24"/>
          <w:szCs w:val="24"/>
        </w:rPr>
        <w:t xml:space="preserve">: writing an affirmative sentence to say what the characters are really doing.  </w:t>
      </w:r>
    </w:p>
    <w:p w:rsidR="00526323" w:rsidRDefault="00526323" w:rsidP="008C7DF5">
      <w:pPr>
        <w:pStyle w:val="PargrafodaLista"/>
        <w:spacing w:line="276" w:lineRule="auto"/>
        <w:rPr>
          <w:b/>
          <w:bCs/>
          <w:sz w:val="24"/>
          <w:szCs w:val="24"/>
        </w:rPr>
      </w:pPr>
    </w:p>
    <w:p w:rsidR="008C7DF5" w:rsidRDefault="008C7DF5" w:rsidP="008C7DF5">
      <w:pPr>
        <w:pStyle w:val="PargrafodaLista"/>
        <w:spacing w:line="276" w:lineRule="auto"/>
        <w:rPr>
          <w:b/>
          <w:bCs/>
          <w:sz w:val="24"/>
          <w:szCs w:val="24"/>
        </w:rPr>
      </w:pPr>
    </w:p>
    <w:tbl>
      <w:tblPr>
        <w:tblStyle w:val="Tabelacomgrade"/>
        <w:tblW w:w="0" w:type="auto"/>
        <w:tblInd w:w="720" w:type="dxa"/>
        <w:tblLook w:val="04A0" w:firstRow="1" w:lastRow="0" w:firstColumn="1" w:lastColumn="0" w:noHBand="0" w:noVBand="1"/>
      </w:tblPr>
      <w:tblGrid>
        <w:gridCol w:w="3103"/>
        <w:gridCol w:w="6089"/>
      </w:tblGrid>
      <w:tr w:rsidR="008C7DF5" w:rsidTr="008C7DF5">
        <w:tc>
          <w:tcPr>
            <w:tcW w:w="3103" w:type="dxa"/>
          </w:tcPr>
          <w:p w:rsidR="008C7DF5" w:rsidRDefault="008C7DF5" w:rsidP="008C7DF5">
            <w:pPr>
              <w:pStyle w:val="PargrafodaLista"/>
              <w:spacing w:line="276" w:lineRule="auto"/>
              <w:ind w:left="0"/>
              <w:rPr>
                <w:b/>
                <w:sz w:val="24"/>
                <w:szCs w:val="24"/>
              </w:rPr>
            </w:pPr>
            <w:r w:rsidRPr="008C7DF5">
              <w:rPr>
                <w:b/>
                <w:sz w:val="24"/>
                <w:szCs w:val="24"/>
                <w:lang w:val="pt-BR"/>
              </w:rPr>
              <w:drawing>
                <wp:inline distT="0" distB="0" distL="0" distR="0" wp14:anchorId="2AE70FED" wp14:editId="7D5ABF7A">
                  <wp:extent cx="1715788" cy="1983994"/>
                  <wp:effectExtent l="0" t="0" r="0" b="0"/>
                  <wp:docPr id="2050" name="Picture 2" descr="Resultado de imagem para making a cake cartoon">
                    <a:extLst xmlns:a="http://schemas.openxmlformats.org/drawingml/2006/main">
                      <a:ext uri="{FF2B5EF4-FFF2-40B4-BE49-F238E27FC236}">
                        <a16:creationId xmlns="" xmlns:p="http://schemas.openxmlformats.org/presentationml/2006/main" xmlns:a16="http://schemas.microsoft.com/office/drawing/2014/main" xmlns:lc="http://schemas.openxmlformats.org/drawingml/2006/lockedCanvas" id="{69BABF44-F407-4642-98B7-B5B411BEB9F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Resultado de imagem para making a cake cartoon">
                            <a:extLst>
                              <a:ext uri="{FF2B5EF4-FFF2-40B4-BE49-F238E27FC236}">
                                <a16:creationId xmlns="" xmlns:p="http://schemas.openxmlformats.org/presentationml/2006/main" xmlns:a16="http://schemas.microsoft.com/office/drawing/2014/main" xmlns:lc="http://schemas.openxmlformats.org/drawingml/2006/lockedCanvas" id="{69BABF44-F407-4642-98B7-B5B411BEB9F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3433" cy="1992834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89" w:type="dxa"/>
          </w:tcPr>
          <w:p w:rsidR="008C7DF5" w:rsidRDefault="008C7DF5" w:rsidP="008C7DF5">
            <w:pPr>
              <w:pStyle w:val="PargrafodaLista"/>
              <w:spacing w:line="276" w:lineRule="auto"/>
              <w:ind w:left="0"/>
              <w:rPr>
                <w:b/>
                <w:sz w:val="24"/>
                <w:szCs w:val="24"/>
              </w:rPr>
            </w:pPr>
          </w:p>
          <w:p w:rsidR="00526323" w:rsidRDefault="00526323" w:rsidP="008C7DF5">
            <w:pPr>
              <w:pStyle w:val="PargrafodaLista"/>
              <w:spacing w:line="276" w:lineRule="auto"/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E.g.</w:t>
            </w:r>
          </w:p>
          <w:p w:rsidR="008C7DF5" w:rsidRDefault="008C7DF5" w:rsidP="008C7DF5">
            <w:pPr>
              <w:pStyle w:val="PargrafodaLista"/>
              <w:spacing w:line="276" w:lineRule="auto"/>
              <w:ind w:left="0"/>
              <w:rPr>
                <w:b/>
                <w:sz w:val="28"/>
                <w:szCs w:val="28"/>
              </w:rPr>
            </w:pPr>
            <w:r w:rsidRPr="008C7DF5">
              <w:rPr>
                <w:b/>
                <w:sz w:val="28"/>
                <w:szCs w:val="28"/>
              </w:rPr>
              <w:t>Brenda is making a pie</w:t>
            </w:r>
            <w:r>
              <w:rPr>
                <w:b/>
                <w:sz w:val="28"/>
                <w:szCs w:val="28"/>
              </w:rPr>
              <w:t>.</w:t>
            </w:r>
          </w:p>
          <w:p w:rsidR="008C7DF5" w:rsidRDefault="008C7DF5" w:rsidP="008C7DF5">
            <w:pPr>
              <w:pStyle w:val="PargrafodaLista"/>
              <w:spacing w:line="276" w:lineRule="auto"/>
              <w:ind w:left="0"/>
              <w:rPr>
                <w:b/>
                <w:sz w:val="28"/>
                <w:szCs w:val="28"/>
              </w:rPr>
            </w:pPr>
          </w:p>
          <w:p w:rsidR="008C7DF5" w:rsidRDefault="008C7DF5" w:rsidP="008C7DF5">
            <w:pPr>
              <w:pStyle w:val="PargrafodaLista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N: </w:t>
            </w:r>
            <w:r w:rsidR="00526323">
              <w:rPr>
                <w:i/>
                <w:sz w:val="28"/>
                <w:szCs w:val="28"/>
              </w:rPr>
              <w:t xml:space="preserve">No, she </w:t>
            </w:r>
            <w:proofErr w:type="gramStart"/>
            <w:r w:rsidR="00526323">
              <w:rPr>
                <w:i/>
                <w:sz w:val="28"/>
                <w:szCs w:val="28"/>
              </w:rPr>
              <w:t>isn</w:t>
            </w:r>
            <w:r w:rsidR="00526323">
              <w:rPr>
                <w:i/>
                <w:sz w:val="28"/>
                <w:szCs w:val="28"/>
              </w:rPr>
              <w:t>’</w:t>
            </w:r>
            <w:r w:rsidR="00526323">
              <w:rPr>
                <w:i/>
                <w:sz w:val="28"/>
                <w:szCs w:val="28"/>
              </w:rPr>
              <w:t>t</w:t>
            </w:r>
            <w:proofErr w:type="gramEnd"/>
            <w:r w:rsidR="00526323">
              <w:rPr>
                <w:i/>
                <w:sz w:val="28"/>
                <w:szCs w:val="28"/>
              </w:rPr>
              <w:t xml:space="preserve"> making a pie.</w:t>
            </w:r>
          </w:p>
          <w:p w:rsidR="008C7DF5" w:rsidRDefault="008C7DF5" w:rsidP="008C7DF5">
            <w:pPr>
              <w:pStyle w:val="PargrafodaLista"/>
              <w:spacing w:line="276" w:lineRule="auto"/>
              <w:ind w:left="0"/>
              <w:rPr>
                <w:sz w:val="28"/>
                <w:szCs w:val="28"/>
              </w:rPr>
            </w:pPr>
          </w:p>
          <w:p w:rsidR="008C7DF5" w:rsidRPr="008C7DF5" w:rsidRDefault="008C7DF5" w:rsidP="00526323">
            <w:pPr>
              <w:pStyle w:val="PargrafodaLista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A: </w:t>
            </w:r>
            <w:r w:rsidR="00526323">
              <w:rPr>
                <w:i/>
                <w:sz w:val="28"/>
                <w:szCs w:val="28"/>
              </w:rPr>
              <w:t>She is making a cake.</w:t>
            </w:r>
          </w:p>
        </w:tc>
      </w:tr>
    </w:tbl>
    <w:p w:rsidR="008C7DF5" w:rsidRDefault="008C7DF5" w:rsidP="008C7DF5">
      <w:pPr>
        <w:pStyle w:val="PargrafodaLista"/>
        <w:spacing w:line="276" w:lineRule="auto"/>
        <w:rPr>
          <w:b/>
          <w:sz w:val="24"/>
          <w:szCs w:val="24"/>
        </w:rPr>
      </w:pPr>
    </w:p>
    <w:p w:rsidR="00526323" w:rsidRDefault="00526323" w:rsidP="008C7DF5">
      <w:pPr>
        <w:pStyle w:val="PargrafodaLista"/>
        <w:spacing w:line="276" w:lineRule="auto"/>
        <w:rPr>
          <w:b/>
          <w:sz w:val="24"/>
          <w:szCs w:val="24"/>
        </w:rPr>
      </w:pPr>
    </w:p>
    <w:tbl>
      <w:tblPr>
        <w:tblStyle w:val="Tabelacomgrade"/>
        <w:tblW w:w="0" w:type="auto"/>
        <w:tblInd w:w="720" w:type="dxa"/>
        <w:tblLook w:val="04A0" w:firstRow="1" w:lastRow="0" w:firstColumn="1" w:lastColumn="0" w:noHBand="0" w:noVBand="1"/>
      </w:tblPr>
      <w:tblGrid>
        <w:gridCol w:w="4026"/>
        <w:gridCol w:w="5166"/>
      </w:tblGrid>
      <w:tr w:rsidR="00526323" w:rsidTr="00526323">
        <w:tc>
          <w:tcPr>
            <w:tcW w:w="3811" w:type="dxa"/>
          </w:tcPr>
          <w:p w:rsidR="00526323" w:rsidRDefault="00526323" w:rsidP="008C7DF5">
            <w:pPr>
              <w:pStyle w:val="PargrafodaLista"/>
              <w:spacing w:line="276" w:lineRule="auto"/>
              <w:ind w:left="0"/>
              <w:rPr>
                <w:b/>
                <w:sz w:val="24"/>
                <w:szCs w:val="24"/>
              </w:rPr>
            </w:pPr>
            <w:r w:rsidRPr="00526323">
              <w:rPr>
                <w:b/>
                <w:sz w:val="24"/>
                <w:szCs w:val="24"/>
                <w:lang w:val="pt-BR"/>
              </w:rPr>
              <w:drawing>
                <wp:inline distT="0" distB="0" distL="0" distR="0" wp14:anchorId="2EF5EF91" wp14:editId="2BF466B1">
                  <wp:extent cx="2419542" cy="1969135"/>
                  <wp:effectExtent l="0" t="0" r="0" b="0"/>
                  <wp:docPr id="3074" name="Picture 2" descr="Resultado de imagem para cleaning the house cartoon">
                    <a:extLst xmlns:a="http://schemas.openxmlformats.org/drawingml/2006/main">
                      <a:ext uri="{FF2B5EF4-FFF2-40B4-BE49-F238E27FC236}">
                        <a16:creationId xmlns="" xmlns:p="http://schemas.openxmlformats.org/presentationml/2006/main" xmlns:a16="http://schemas.microsoft.com/office/drawing/2014/main" xmlns:lc="http://schemas.openxmlformats.org/drawingml/2006/lockedCanvas" id="{ED4560F7-28AE-4DD6-A925-D9DB6599F7C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 descr="Resultado de imagem para cleaning the house cartoon">
                            <a:extLst>
                              <a:ext uri="{FF2B5EF4-FFF2-40B4-BE49-F238E27FC236}">
                                <a16:creationId xmlns="" xmlns:p="http://schemas.openxmlformats.org/presentationml/2006/main" xmlns:a16="http://schemas.microsoft.com/office/drawing/2014/main" xmlns:lc="http://schemas.openxmlformats.org/drawingml/2006/lockedCanvas" id="{ED4560F7-28AE-4DD6-A925-D9DB6599F7C9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03" cy="1976672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</w:tcPr>
          <w:p w:rsidR="00526323" w:rsidRDefault="00526323" w:rsidP="008C7DF5">
            <w:pPr>
              <w:pStyle w:val="PargrafodaLista"/>
              <w:spacing w:line="276" w:lineRule="auto"/>
              <w:ind w:left="0"/>
              <w:rPr>
                <w:b/>
                <w:sz w:val="24"/>
                <w:szCs w:val="24"/>
              </w:rPr>
            </w:pP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The Johnsons are washing their car.</w:t>
            </w: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b/>
                <w:sz w:val="28"/>
                <w:szCs w:val="28"/>
              </w:rPr>
            </w:pP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N: </w:t>
            </w:r>
            <w:r>
              <w:rPr>
                <w:i/>
                <w:sz w:val="28"/>
                <w:szCs w:val="28"/>
              </w:rPr>
              <w:t>________________________________</w:t>
            </w:r>
            <w:r>
              <w:rPr>
                <w:i/>
                <w:sz w:val="28"/>
                <w:szCs w:val="28"/>
              </w:rPr>
              <w:t>.</w:t>
            </w: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sz w:val="28"/>
                <w:szCs w:val="28"/>
              </w:rPr>
            </w:pP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b/>
                <w:sz w:val="24"/>
                <w:szCs w:val="24"/>
              </w:rPr>
            </w:pPr>
            <w:r>
              <w:rPr>
                <w:b/>
                <w:sz w:val="28"/>
                <w:szCs w:val="28"/>
              </w:rPr>
              <w:t xml:space="preserve">A: </w:t>
            </w:r>
            <w:r>
              <w:rPr>
                <w:i/>
                <w:sz w:val="28"/>
                <w:szCs w:val="28"/>
              </w:rPr>
              <w:t>________________________________</w:t>
            </w:r>
            <w:r>
              <w:rPr>
                <w:i/>
                <w:sz w:val="28"/>
                <w:szCs w:val="28"/>
              </w:rPr>
              <w:t>.</w:t>
            </w:r>
          </w:p>
        </w:tc>
      </w:tr>
    </w:tbl>
    <w:p w:rsidR="00526323" w:rsidRPr="008C7DF5" w:rsidRDefault="00526323" w:rsidP="008C7DF5">
      <w:pPr>
        <w:pStyle w:val="PargrafodaLista"/>
        <w:spacing w:line="276" w:lineRule="auto"/>
        <w:rPr>
          <w:b/>
          <w:sz w:val="24"/>
          <w:szCs w:val="24"/>
        </w:rPr>
      </w:pPr>
    </w:p>
    <w:p w:rsidR="008C7DF5" w:rsidRDefault="008C7DF5" w:rsidP="008C7DF5">
      <w:pPr>
        <w:pStyle w:val="PargrafodaLista"/>
        <w:spacing w:line="276" w:lineRule="auto"/>
        <w:rPr>
          <w:b/>
          <w:sz w:val="24"/>
          <w:szCs w:val="24"/>
        </w:rPr>
      </w:pPr>
    </w:p>
    <w:p w:rsidR="00526323" w:rsidRPr="008C7DF5" w:rsidRDefault="00526323" w:rsidP="008C7DF5">
      <w:pPr>
        <w:pStyle w:val="PargrafodaLista"/>
        <w:spacing w:line="276" w:lineRule="auto"/>
        <w:rPr>
          <w:b/>
          <w:sz w:val="24"/>
          <w:szCs w:val="24"/>
        </w:rPr>
      </w:pPr>
    </w:p>
    <w:tbl>
      <w:tblPr>
        <w:tblStyle w:val="Tabelacomgrade"/>
        <w:tblW w:w="0" w:type="auto"/>
        <w:tblInd w:w="720" w:type="dxa"/>
        <w:tblLook w:val="04A0" w:firstRow="1" w:lastRow="0" w:firstColumn="1" w:lastColumn="0" w:noHBand="0" w:noVBand="1"/>
      </w:tblPr>
      <w:tblGrid>
        <w:gridCol w:w="4095"/>
        <w:gridCol w:w="5097"/>
      </w:tblGrid>
      <w:tr w:rsidR="00526323" w:rsidTr="00526323">
        <w:tc>
          <w:tcPr>
            <w:tcW w:w="4095" w:type="dxa"/>
          </w:tcPr>
          <w:p w:rsidR="00526323" w:rsidRDefault="00526323" w:rsidP="00526323">
            <w:pPr>
              <w:pStyle w:val="PargrafodaLista"/>
              <w:spacing w:line="276" w:lineRule="auto"/>
              <w:ind w:left="0"/>
              <w:jc w:val="center"/>
              <w:rPr>
                <w:sz w:val="24"/>
                <w:szCs w:val="24"/>
              </w:rPr>
            </w:pPr>
            <w:r w:rsidRPr="00526323">
              <w:rPr>
                <w:sz w:val="24"/>
                <w:szCs w:val="24"/>
                <w:lang w:val="pt-BR"/>
              </w:rPr>
              <w:drawing>
                <wp:inline distT="0" distB="0" distL="0" distR="0" wp14:anchorId="44AF02CE" wp14:editId="19CA8B09">
                  <wp:extent cx="1938078" cy="2131886"/>
                  <wp:effectExtent l="0" t="0" r="5080" b="1905"/>
                  <wp:docPr id="4098" name="Picture 2" descr="Resultado de imagem para riding a bike cartoon">
                    <a:extLst xmlns:a="http://schemas.openxmlformats.org/drawingml/2006/main">
                      <a:ext uri="{FF2B5EF4-FFF2-40B4-BE49-F238E27FC236}">
                        <a16:creationId xmlns="" xmlns:p="http://schemas.openxmlformats.org/presentationml/2006/main" xmlns:a16="http://schemas.microsoft.com/office/drawing/2014/main" xmlns:lc="http://schemas.openxmlformats.org/drawingml/2006/lockedCanvas" id="{F65BC55F-CD2F-4B11-AB90-C5BE5CF3C29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 descr="Resultado de imagem para riding a bike cartoon">
                            <a:extLst>
                              <a:ext uri="{FF2B5EF4-FFF2-40B4-BE49-F238E27FC236}">
                                <a16:creationId xmlns="" xmlns:p="http://schemas.openxmlformats.org/presentationml/2006/main" xmlns:a16="http://schemas.microsoft.com/office/drawing/2014/main" xmlns:lc="http://schemas.openxmlformats.org/drawingml/2006/lockedCanvas" id="{F65BC55F-CD2F-4B11-AB90-C5BE5CF3C29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2874" cy="2137161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7" w:type="dxa"/>
          </w:tcPr>
          <w:p w:rsidR="00526323" w:rsidRDefault="00526323" w:rsidP="00105325">
            <w:pPr>
              <w:pStyle w:val="PargrafodaLista"/>
              <w:spacing w:line="276" w:lineRule="auto"/>
              <w:ind w:left="0"/>
              <w:rPr>
                <w:sz w:val="24"/>
                <w:szCs w:val="24"/>
              </w:rPr>
            </w:pPr>
          </w:p>
          <w:p w:rsidR="00526323" w:rsidRDefault="00526323" w:rsidP="00105325">
            <w:pPr>
              <w:pStyle w:val="PargrafodaLista"/>
              <w:spacing w:line="276" w:lineRule="auto"/>
              <w:ind w:left="0"/>
              <w:rPr>
                <w:sz w:val="24"/>
                <w:szCs w:val="24"/>
              </w:rPr>
            </w:pP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Suzan is riding a horse</w:t>
            </w:r>
            <w:r>
              <w:rPr>
                <w:b/>
                <w:sz w:val="28"/>
                <w:szCs w:val="28"/>
              </w:rPr>
              <w:t>.</w:t>
            </w: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b/>
                <w:sz w:val="28"/>
                <w:szCs w:val="28"/>
              </w:rPr>
            </w:pP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N: </w:t>
            </w:r>
            <w:r>
              <w:rPr>
                <w:i/>
                <w:sz w:val="28"/>
                <w:szCs w:val="28"/>
              </w:rPr>
              <w:t>________________________________.</w:t>
            </w: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sz w:val="28"/>
                <w:szCs w:val="28"/>
              </w:rPr>
            </w:pP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sz w:val="24"/>
                <w:szCs w:val="24"/>
              </w:rPr>
            </w:pPr>
            <w:r>
              <w:rPr>
                <w:b/>
                <w:sz w:val="28"/>
                <w:szCs w:val="28"/>
              </w:rPr>
              <w:t xml:space="preserve">A: </w:t>
            </w:r>
            <w:r>
              <w:rPr>
                <w:i/>
                <w:sz w:val="28"/>
                <w:szCs w:val="28"/>
              </w:rPr>
              <w:t>________________________________.</w:t>
            </w:r>
          </w:p>
        </w:tc>
      </w:tr>
    </w:tbl>
    <w:p w:rsidR="00105325" w:rsidRDefault="00105325" w:rsidP="00105325">
      <w:pPr>
        <w:pStyle w:val="PargrafodaLista"/>
        <w:spacing w:line="276" w:lineRule="auto"/>
        <w:rPr>
          <w:sz w:val="24"/>
          <w:szCs w:val="24"/>
        </w:rPr>
      </w:pPr>
    </w:p>
    <w:p w:rsidR="00105325" w:rsidRDefault="00105325" w:rsidP="00105325">
      <w:pPr>
        <w:spacing w:after="0" w:line="276" w:lineRule="auto"/>
        <w:ind w:firstLine="426"/>
        <w:jc w:val="both"/>
        <w:rPr>
          <w:sz w:val="24"/>
          <w:szCs w:val="24"/>
        </w:rPr>
      </w:pPr>
    </w:p>
    <w:p w:rsidR="00105325" w:rsidRDefault="00105325" w:rsidP="00105325">
      <w:pPr>
        <w:spacing w:after="0" w:line="276" w:lineRule="auto"/>
        <w:ind w:firstLine="426"/>
        <w:jc w:val="both"/>
        <w:rPr>
          <w:sz w:val="24"/>
          <w:szCs w:val="24"/>
        </w:rPr>
      </w:pPr>
    </w:p>
    <w:p w:rsidR="00105325" w:rsidRPr="00105325" w:rsidRDefault="00105325" w:rsidP="00105325">
      <w:pPr>
        <w:pStyle w:val="PargrafodaLista"/>
        <w:spacing w:line="276" w:lineRule="auto"/>
        <w:rPr>
          <w:b/>
          <w:sz w:val="24"/>
          <w:szCs w:val="24"/>
        </w:rPr>
      </w:pPr>
    </w:p>
    <w:p w:rsidR="00526323" w:rsidRDefault="00105325" w:rsidP="00105325">
      <w:pPr>
        <w:pStyle w:val="PargrafodaLista"/>
        <w:spacing w:line="276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                         </w:t>
      </w:r>
    </w:p>
    <w:tbl>
      <w:tblPr>
        <w:tblStyle w:val="Tabelacomgrade"/>
        <w:tblW w:w="0" w:type="auto"/>
        <w:tblInd w:w="720" w:type="dxa"/>
        <w:tblLook w:val="04A0" w:firstRow="1" w:lastRow="0" w:firstColumn="1" w:lastColumn="0" w:noHBand="0" w:noVBand="1"/>
      </w:tblPr>
      <w:tblGrid>
        <w:gridCol w:w="3577"/>
        <w:gridCol w:w="5615"/>
      </w:tblGrid>
      <w:tr w:rsidR="00526323" w:rsidTr="00526323">
        <w:tc>
          <w:tcPr>
            <w:tcW w:w="3577" w:type="dxa"/>
          </w:tcPr>
          <w:p w:rsidR="00526323" w:rsidRDefault="00526323" w:rsidP="00105325">
            <w:pPr>
              <w:pStyle w:val="PargrafodaLista"/>
              <w:spacing w:line="276" w:lineRule="auto"/>
              <w:ind w:left="0"/>
              <w:rPr>
                <w:sz w:val="24"/>
                <w:szCs w:val="24"/>
              </w:rPr>
            </w:pPr>
            <w:r w:rsidRPr="00526323">
              <w:rPr>
                <w:sz w:val="24"/>
                <w:szCs w:val="24"/>
                <w:lang w:val="pt-BR"/>
              </w:rPr>
              <w:drawing>
                <wp:inline distT="0" distB="0" distL="0" distR="0" wp14:anchorId="6C026862" wp14:editId="3A5928C2">
                  <wp:extent cx="2134325" cy="2085975"/>
                  <wp:effectExtent l="0" t="0" r="0" b="0"/>
                  <wp:docPr id="19" name="Picture 4" descr="Resultado de imagem para playing guitar cartoon">
                    <a:extLst xmlns:a="http://schemas.openxmlformats.org/drawingml/2006/main">
                      <a:ext uri="{FF2B5EF4-FFF2-40B4-BE49-F238E27FC236}">
                        <a16:creationId xmlns="" xmlns:p="http://schemas.openxmlformats.org/presentationml/2006/main" xmlns:a16="http://schemas.microsoft.com/office/drawing/2014/main" xmlns:lc="http://schemas.openxmlformats.org/drawingml/2006/lockedCanvas" id="{27639800-0242-49A7-B5B4-3D663CE8B97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4" descr="Resultado de imagem para playing guitar cartoon">
                            <a:extLst>
                              <a:ext uri="{FF2B5EF4-FFF2-40B4-BE49-F238E27FC236}">
                                <a16:creationId xmlns="" xmlns:p="http://schemas.openxmlformats.org/presentationml/2006/main" xmlns:a16="http://schemas.microsoft.com/office/drawing/2014/main" xmlns:lc="http://schemas.openxmlformats.org/drawingml/2006/lockedCanvas" id="{27639800-0242-49A7-B5B4-3D663CE8B979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0741" cy="2092246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15" w:type="dxa"/>
          </w:tcPr>
          <w:p w:rsidR="00526323" w:rsidRDefault="00526323" w:rsidP="00105325">
            <w:pPr>
              <w:pStyle w:val="PargrafodaLista"/>
              <w:spacing w:line="276" w:lineRule="auto"/>
              <w:ind w:left="0"/>
              <w:rPr>
                <w:sz w:val="24"/>
                <w:szCs w:val="24"/>
              </w:rPr>
            </w:pPr>
          </w:p>
          <w:p w:rsidR="00526323" w:rsidRDefault="00526323" w:rsidP="00105325">
            <w:pPr>
              <w:pStyle w:val="PargrafodaLista"/>
              <w:spacing w:line="276" w:lineRule="auto"/>
              <w:ind w:left="0"/>
              <w:rPr>
                <w:sz w:val="24"/>
                <w:szCs w:val="24"/>
              </w:rPr>
            </w:pP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Dan is playing the piano</w:t>
            </w:r>
            <w:r>
              <w:rPr>
                <w:b/>
                <w:sz w:val="28"/>
                <w:szCs w:val="28"/>
              </w:rPr>
              <w:t>.</w:t>
            </w: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b/>
                <w:sz w:val="28"/>
                <w:szCs w:val="28"/>
              </w:rPr>
            </w:pP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N: </w:t>
            </w:r>
            <w:r>
              <w:rPr>
                <w:i/>
                <w:sz w:val="28"/>
                <w:szCs w:val="28"/>
              </w:rPr>
              <w:t>________________________________.</w:t>
            </w: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sz w:val="28"/>
                <w:szCs w:val="28"/>
              </w:rPr>
            </w:pP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sz w:val="24"/>
                <w:szCs w:val="24"/>
              </w:rPr>
            </w:pPr>
            <w:r>
              <w:rPr>
                <w:b/>
                <w:sz w:val="28"/>
                <w:szCs w:val="28"/>
              </w:rPr>
              <w:t xml:space="preserve">A: </w:t>
            </w:r>
            <w:r>
              <w:rPr>
                <w:i/>
                <w:sz w:val="28"/>
                <w:szCs w:val="28"/>
              </w:rPr>
              <w:t>________________________________.</w:t>
            </w:r>
          </w:p>
        </w:tc>
      </w:tr>
    </w:tbl>
    <w:p w:rsidR="00105325" w:rsidRDefault="00105325" w:rsidP="00105325">
      <w:pPr>
        <w:pStyle w:val="PargrafodaLista"/>
        <w:spacing w:line="276" w:lineRule="auto"/>
        <w:rPr>
          <w:sz w:val="24"/>
          <w:szCs w:val="24"/>
        </w:rPr>
      </w:pPr>
    </w:p>
    <w:p w:rsidR="00526323" w:rsidRDefault="00526323" w:rsidP="00105325">
      <w:pPr>
        <w:pStyle w:val="PargrafodaLista"/>
        <w:spacing w:line="276" w:lineRule="auto"/>
        <w:rPr>
          <w:sz w:val="24"/>
          <w:szCs w:val="24"/>
        </w:rPr>
      </w:pPr>
    </w:p>
    <w:tbl>
      <w:tblPr>
        <w:tblStyle w:val="Tabelacomgrade"/>
        <w:tblW w:w="0" w:type="auto"/>
        <w:tblInd w:w="720" w:type="dxa"/>
        <w:tblLook w:val="04A0" w:firstRow="1" w:lastRow="0" w:firstColumn="1" w:lastColumn="0" w:noHBand="0" w:noVBand="1"/>
      </w:tblPr>
      <w:tblGrid>
        <w:gridCol w:w="4027"/>
        <w:gridCol w:w="5165"/>
      </w:tblGrid>
      <w:tr w:rsidR="00526323" w:rsidTr="00526323">
        <w:tc>
          <w:tcPr>
            <w:tcW w:w="4027" w:type="dxa"/>
          </w:tcPr>
          <w:p w:rsidR="00526323" w:rsidRDefault="00526323" w:rsidP="00105325">
            <w:pPr>
              <w:pStyle w:val="PargrafodaLista"/>
              <w:spacing w:line="276" w:lineRule="auto"/>
              <w:ind w:left="0"/>
              <w:rPr>
                <w:sz w:val="24"/>
                <w:szCs w:val="24"/>
              </w:rPr>
            </w:pPr>
            <w:r w:rsidRPr="00526323">
              <w:rPr>
                <w:sz w:val="24"/>
                <w:szCs w:val="24"/>
                <w:lang w:val="pt-BR"/>
              </w:rPr>
              <w:drawing>
                <wp:inline distT="0" distB="0" distL="0" distR="0" wp14:anchorId="0EB36E1D" wp14:editId="14940409">
                  <wp:extent cx="2420418" cy="1726565"/>
                  <wp:effectExtent l="0" t="0" r="0" b="6985"/>
                  <wp:docPr id="5122" name="Picture 2" descr="Imagem relacionada">
                    <a:extLst xmlns:a="http://schemas.openxmlformats.org/drawingml/2006/main">
                      <a:ext uri="{FF2B5EF4-FFF2-40B4-BE49-F238E27FC236}">
                        <a16:creationId xmlns="" xmlns:p="http://schemas.openxmlformats.org/presentationml/2006/main" xmlns:a16="http://schemas.microsoft.com/office/drawing/2014/main" xmlns:lc="http://schemas.openxmlformats.org/drawingml/2006/lockedCanvas" id="{D891EAA9-1434-42E5-9B6B-14218627A52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2" name="Picture 2" descr="Imagem relacionada">
                            <a:extLst>
                              <a:ext uri="{FF2B5EF4-FFF2-40B4-BE49-F238E27FC236}">
                                <a16:creationId xmlns="" xmlns:p="http://schemas.openxmlformats.org/presentationml/2006/main" xmlns:a16="http://schemas.microsoft.com/office/drawing/2014/main" xmlns:lc="http://schemas.openxmlformats.org/drawingml/2006/lockedCanvas" id="{D891EAA9-1434-42E5-9B6B-14218627A525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9425" cy="173299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5" w:type="dxa"/>
          </w:tcPr>
          <w:p w:rsidR="00526323" w:rsidRDefault="00526323" w:rsidP="00105325">
            <w:pPr>
              <w:pStyle w:val="PargrafodaLista"/>
              <w:spacing w:line="276" w:lineRule="auto"/>
              <w:ind w:left="0"/>
              <w:rPr>
                <w:sz w:val="24"/>
                <w:szCs w:val="24"/>
              </w:rPr>
            </w:pP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The dog is drinking water</w:t>
            </w:r>
            <w:r>
              <w:rPr>
                <w:b/>
                <w:sz w:val="28"/>
                <w:szCs w:val="28"/>
              </w:rPr>
              <w:t>.</w:t>
            </w: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b/>
                <w:sz w:val="28"/>
                <w:szCs w:val="28"/>
              </w:rPr>
            </w:pP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N: </w:t>
            </w:r>
            <w:r>
              <w:rPr>
                <w:i/>
                <w:sz w:val="28"/>
                <w:szCs w:val="28"/>
              </w:rPr>
              <w:t>________________________________.</w:t>
            </w: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sz w:val="28"/>
                <w:szCs w:val="28"/>
              </w:rPr>
            </w:pPr>
          </w:p>
          <w:p w:rsidR="00526323" w:rsidRDefault="00526323" w:rsidP="00526323">
            <w:pPr>
              <w:pStyle w:val="PargrafodaLista"/>
              <w:spacing w:line="276" w:lineRule="auto"/>
              <w:ind w:left="0"/>
              <w:rPr>
                <w:sz w:val="24"/>
                <w:szCs w:val="24"/>
              </w:rPr>
            </w:pPr>
            <w:r>
              <w:rPr>
                <w:b/>
                <w:sz w:val="28"/>
                <w:szCs w:val="28"/>
              </w:rPr>
              <w:t xml:space="preserve">A: </w:t>
            </w:r>
            <w:r>
              <w:rPr>
                <w:i/>
                <w:sz w:val="28"/>
                <w:szCs w:val="28"/>
              </w:rPr>
              <w:t>________________________________.</w:t>
            </w:r>
          </w:p>
        </w:tc>
      </w:tr>
    </w:tbl>
    <w:p w:rsidR="00526323" w:rsidRDefault="00526323" w:rsidP="00105325">
      <w:pPr>
        <w:pStyle w:val="PargrafodaLista"/>
        <w:spacing w:line="276" w:lineRule="auto"/>
        <w:rPr>
          <w:sz w:val="24"/>
          <w:szCs w:val="24"/>
        </w:rPr>
      </w:pPr>
    </w:p>
    <w:p w:rsidR="00105325" w:rsidRDefault="00105325" w:rsidP="00105325">
      <w:pPr>
        <w:jc w:val="center"/>
      </w:pPr>
    </w:p>
    <w:p w:rsidR="008C7DF5" w:rsidRPr="008C7DF5" w:rsidRDefault="008C7DF5" w:rsidP="00105325">
      <w:pPr>
        <w:jc w:val="center"/>
        <w:rPr>
          <w:b/>
        </w:rPr>
      </w:pPr>
      <w:r w:rsidRPr="008C7DF5">
        <w:rPr>
          <w:b/>
        </w:rPr>
        <w:t>ANSWER KEYS</w:t>
      </w:r>
    </w:p>
    <w:p w:rsidR="00105325" w:rsidRDefault="00105325" w:rsidP="00105325">
      <w:pPr>
        <w:jc w:val="center"/>
      </w:pPr>
    </w:p>
    <w:p w:rsidR="00105325" w:rsidRDefault="00105325" w:rsidP="00262E68">
      <w:pPr>
        <w:pStyle w:val="PargrafodaLista"/>
        <w:numPr>
          <w:ilvl w:val="0"/>
          <w:numId w:val="2"/>
        </w:numPr>
        <w:spacing w:line="276" w:lineRule="auto"/>
        <w:ind w:left="284" w:firstLine="0"/>
        <w:rPr>
          <w:b/>
          <w:sz w:val="24"/>
          <w:szCs w:val="24"/>
        </w:rPr>
      </w:pPr>
      <w:r>
        <w:rPr>
          <w:b/>
          <w:sz w:val="24"/>
          <w:szCs w:val="24"/>
        </w:rPr>
        <w:t>In Portuguese, explain (in details) the difference in meaning between the two sentences below:</w:t>
      </w:r>
    </w:p>
    <w:p w:rsidR="00105325" w:rsidRDefault="00105325" w:rsidP="00262E68">
      <w:pPr>
        <w:pStyle w:val="PargrafodaLista"/>
        <w:spacing w:line="276" w:lineRule="auto"/>
        <w:ind w:left="284"/>
        <w:rPr>
          <w:sz w:val="24"/>
          <w:szCs w:val="24"/>
        </w:rPr>
      </w:pPr>
      <w:r>
        <w:rPr>
          <w:sz w:val="24"/>
          <w:szCs w:val="24"/>
        </w:rPr>
        <w:t xml:space="preserve">Suzan comes from Scotland       </w:t>
      </w:r>
      <w:r w:rsidRPr="00AE6B6D">
        <w:rPr>
          <w:b/>
          <w:sz w:val="24"/>
          <w:szCs w:val="24"/>
        </w:rPr>
        <w:t>VS</w:t>
      </w:r>
      <w:r>
        <w:rPr>
          <w:sz w:val="24"/>
          <w:szCs w:val="24"/>
        </w:rPr>
        <w:t xml:space="preserve">      Suzan is coming from Scotland                             </w:t>
      </w:r>
    </w:p>
    <w:p w:rsidR="00105325" w:rsidRPr="00D65725" w:rsidRDefault="00105325" w:rsidP="00262E68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  <w:lang w:val="pt-BR"/>
        </w:rPr>
      </w:pPr>
      <w:r w:rsidRPr="00D65725">
        <w:rPr>
          <w:rFonts w:ascii="Arial" w:hAnsi="Arial" w:cs="Arial"/>
          <w:b/>
          <w:color w:val="00B050"/>
          <w:lang w:val="pt-BR"/>
        </w:rPr>
        <w:t xml:space="preserve">A primeira sentença está no </w:t>
      </w:r>
      <w:proofErr w:type="spellStart"/>
      <w:r w:rsidRPr="00D65725">
        <w:rPr>
          <w:rFonts w:ascii="Arial" w:hAnsi="Arial" w:cs="Arial"/>
          <w:b/>
          <w:i/>
          <w:color w:val="00B050"/>
          <w:u w:val="single"/>
          <w:lang w:val="pt-BR"/>
        </w:rPr>
        <w:t>simple</w:t>
      </w:r>
      <w:proofErr w:type="spellEnd"/>
      <w:r w:rsidRPr="00D65725">
        <w:rPr>
          <w:rFonts w:ascii="Arial" w:hAnsi="Arial" w:cs="Arial"/>
          <w:b/>
          <w:i/>
          <w:color w:val="00B050"/>
          <w:u w:val="single"/>
          <w:lang w:val="pt-BR"/>
        </w:rPr>
        <w:t xml:space="preserve"> </w:t>
      </w:r>
      <w:proofErr w:type="spellStart"/>
      <w:r w:rsidRPr="00D65725">
        <w:rPr>
          <w:rFonts w:ascii="Arial" w:hAnsi="Arial" w:cs="Arial"/>
          <w:b/>
          <w:i/>
          <w:color w:val="00B050"/>
          <w:u w:val="single"/>
          <w:lang w:val="pt-BR"/>
        </w:rPr>
        <w:t>present</w:t>
      </w:r>
      <w:proofErr w:type="spellEnd"/>
      <w:r w:rsidRPr="00D65725">
        <w:rPr>
          <w:rFonts w:ascii="Arial" w:hAnsi="Arial" w:cs="Arial"/>
          <w:b/>
          <w:color w:val="00B050"/>
          <w:lang w:val="pt-BR"/>
        </w:rPr>
        <w:t xml:space="preserve"> (comes), e indica uma verdade absoluta, uma informação que não muda, ou seja, o fato de que </w:t>
      </w:r>
      <w:proofErr w:type="spellStart"/>
      <w:r w:rsidRPr="00D65725">
        <w:rPr>
          <w:rFonts w:ascii="Arial" w:hAnsi="Arial" w:cs="Arial"/>
          <w:b/>
          <w:color w:val="00B050"/>
          <w:lang w:val="pt-BR"/>
        </w:rPr>
        <w:t>Suzan</w:t>
      </w:r>
      <w:proofErr w:type="spellEnd"/>
      <w:r w:rsidRPr="00D65725">
        <w:rPr>
          <w:rFonts w:ascii="Arial" w:hAnsi="Arial" w:cs="Arial"/>
          <w:b/>
          <w:color w:val="00B050"/>
          <w:lang w:val="pt-BR"/>
        </w:rPr>
        <w:t xml:space="preserve"> VEM da Escócia, ela é nascida lá. Isso é um fato imutável, por isso usamos o </w:t>
      </w:r>
      <w:proofErr w:type="spellStart"/>
      <w:r w:rsidRPr="00D65725">
        <w:rPr>
          <w:rFonts w:ascii="Arial" w:hAnsi="Arial" w:cs="Arial"/>
          <w:b/>
          <w:i/>
          <w:color w:val="00B050"/>
          <w:u w:val="single"/>
          <w:lang w:val="pt-BR"/>
        </w:rPr>
        <w:t>simple</w:t>
      </w:r>
      <w:proofErr w:type="spellEnd"/>
      <w:r w:rsidRPr="00D65725">
        <w:rPr>
          <w:rFonts w:ascii="Arial" w:hAnsi="Arial" w:cs="Arial"/>
          <w:b/>
          <w:i/>
          <w:color w:val="00B050"/>
          <w:u w:val="single"/>
          <w:lang w:val="pt-BR"/>
        </w:rPr>
        <w:t xml:space="preserve"> </w:t>
      </w:r>
      <w:proofErr w:type="spellStart"/>
      <w:r w:rsidRPr="00D65725">
        <w:rPr>
          <w:rFonts w:ascii="Arial" w:hAnsi="Arial" w:cs="Arial"/>
          <w:b/>
          <w:i/>
          <w:color w:val="00B050"/>
          <w:u w:val="single"/>
          <w:lang w:val="pt-BR"/>
        </w:rPr>
        <w:t>present</w:t>
      </w:r>
      <w:proofErr w:type="spellEnd"/>
      <w:r w:rsidRPr="00D65725">
        <w:rPr>
          <w:rFonts w:ascii="Arial" w:hAnsi="Arial" w:cs="Arial"/>
          <w:b/>
          <w:color w:val="00B050"/>
          <w:lang w:val="pt-BR"/>
        </w:rPr>
        <w:t xml:space="preserve">. Já na segunda sentença, temos o </w:t>
      </w:r>
      <w:proofErr w:type="spellStart"/>
      <w:r w:rsidRPr="00D65725">
        <w:rPr>
          <w:rFonts w:ascii="Arial" w:hAnsi="Arial" w:cs="Arial"/>
          <w:b/>
          <w:i/>
          <w:color w:val="00B050"/>
          <w:u w:val="single"/>
          <w:lang w:val="pt-BR"/>
        </w:rPr>
        <w:t>present</w:t>
      </w:r>
      <w:proofErr w:type="spellEnd"/>
      <w:r w:rsidRPr="00D65725">
        <w:rPr>
          <w:rFonts w:ascii="Arial" w:hAnsi="Arial" w:cs="Arial"/>
          <w:b/>
          <w:i/>
          <w:color w:val="00B050"/>
          <w:u w:val="single"/>
          <w:lang w:val="pt-BR"/>
        </w:rPr>
        <w:t xml:space="preserve"> </w:t>
      </w:r>
      <w:proofErr w:type="spellStart"/>
      <w:r w:rsidRPr="00D65725">
        <w:rPr>
          <w:rFonts w:ascii="Arial" w:hAnsi="Arial" w:cs="Arial"/>
          <w:b/>
          <w:i/>
          <w:color w:val="00B050"/>
          <w:u w:val="single"/>
          <w:lang w:val="pt-BR"/>
        </w:rPr>
        <w:t>continuous</w:t>
      </w:r>
      <w:proofErr w:type="spellEnd"/>
      <w:r w:rsidRPr="00D65725">
        <w:rPr>
          <w:rFonts w:ascii="Arial" w:hAnsi="Arial" w:cs="Arial"/>
          <w:b/>
          <w:color w:val="00B050"/>
          <w:lang w:val="pt-BR"/>
        </w:rPr>
        <w:t xml:space="preserve">, que indica uma ação em curso no momento do enunciado. Nesse caso, estamos dizendo que </w:t>
      </w:r>
      <w:proofErr w:type="spellStart"/>
      <w:r w:rsidRPr="00D65725">
        <w:rPr>
          <w:rFonts w:ascii="Arial" w:hAnsi="Arial" w:cs="Arial"/>
          <w:b/>
          <w:color w:val="00B050"/>
          <w:lang w:val="pt-BR"/>
        </w:rPr>
        <w:t>Suzan</w:t>
      </w:r>
      <w:proofErr w:type="spellEnd"/>
      <w:r w:rsidRPr="00D65725">
        <w:rPr>
          <w:rFonts w:ascii="Arial" w:hAnsi="Arial" w:cs="Arial"/>
          <w:b/>
          <w:color w:val="00B050"/>
          <w:lang w:val="pt-BR"/>
        </w:rPr>
        <w:t xml:space="preserve"> ESTÁ VINDO da Escócia</w:t>
      </w:r>
      <w:r>
        <w:rPr>
          <w:rFonts w:ascii="Arial" w:hAnsi="Arial" w:cs="Arial"/>
          <w:b/>
          <w:color w:val="00B050"/>
          <w:lang w:val="pt-BR"/>
        </w:rPr>
        <w:t xml:space="preserve"> AGORA, NESSE MOMENTO</w:t>
      </w:r>
      <w:r w:rsidRPr="00D65725">
        <w:rPr>
          <w:rFonts w:ascii="Arial" w:hAnsi="Arial" w:cs="Arial"/>
          <w:b/>
          <w:color w:val="00B050"/>
          <w:lang w:val="pt-BR"/>
        </w:rPr>
        <w:t xml:space="preserve">. Ou seja, ela não necessariamente é de lá, mas apenas está se deslocando de lá até aqui, muito provavelmente dentro de um avião. </w:t>
      </w:r>
    </w:p>
    <w:p w:rsidR="00105325" w:rsidRDefault="00105325" w:rsidP="00262E68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  <w:lang w:val="pt-BR"/>
        </w:rPr>
      </w:pPr>
      <w:r w:rsidRPr="00D65725">
        <w:rPr>
          <w:rFonts w:ascii="Arial" w:hAnsi="Arial" w:cs="Arial"/>
          <w:b/>
          <w:color w:val="00B050"/>
          <w:lang w:val="pt-BR"/>
        </w:rPr>
        <w:t>SUZAN COMES = ela vem de lá no sentido de ser de lá, de sua origem (nacionalidade);</w:t>
      </w:r>
    </w:p>
    <w:p w:rsidR="00105325" w:rsidRDefault="00105325" w:rsidP="00262E68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  <w:lang w:val="pt-BR"/>
        </w:rPr>
      </w:pPr>
      <w:r w:rsidRPr="00D65725">
        <w:rPr>
          <w:rFonts w:ascii="Arial" w:hAnsi="Arial" w:cs="Arial"/>
          <w:b/>
          <w:color w:val="00B050"/>
          <w:lang w:val="pt-BR"/>
        </w:rPr>
        <w:t>SUZAN IS COMING = ela está vindo de lá no sentido de ponto de ponto de partida num deslocamento.</w:t>
      </w:r>
    </w:p>
    <w:p w:rsidR="00105325" w:rsidRDefault="00105325" w:rsidP="00105325">
      <w:pPr>
        <w:pStyle w:val="PargrafodaLista"/>
        <w:spacing w:line="276" w:lineRule="auto"/>
        <w:jc w:val="both"/>
        <w:rPr>
          <w:rFonts w:ascii="Arial" w:hAnsi="Arial" w:cs="Arial"/>
          <w:b/>
          <w:color w:val="00B050"/>
          <w:lang w:val="pt-BR"/>
        </w:rPr>
      </w:pPr>
    </w:p>
    <w:p w:rsidR="008C7DF5" w:rsidRDefault="008C7DF5" w:rsidP="00105325">
      <w:pPr>
        <w:pStyle w:val="PargrafodaLista"/>
        <w:spacing w:line="276" w:lineRule="auto"/>
        <w:jc w:val="both"/>
        <w:rPr>
          <w:rFonts w:ascii="Arial" w:hAnsi="Arial" w:cs="Arial"/>
          <w:b/>
          <w:color w:val="00B050"/>
          <w:lang w:val="pt-BR"/>
        </w:rPr>
      </w:pPr>
    </w:p>
    <w:p w:rsid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lang w:val="pt-BR"/>
        </w:rPr>
      </w:pPr>
      <w:r>
        <w:rPr>
          <w:rFonts w:ascii="Arial" w:hAnsi="Arial" w:cs="Arial"/>
          <w:b/>
          <w:lang w:val="pt-BR"/>
        </w:rPr>
        <w:t xml:space="preserve">3) 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t>She is buying food / she is doing the shopping / she is shopping for food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t>It is drinking milk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t xml:space="preserve">He is listening to music / he is dancing 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t xml:space="preserve">They are singing 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t xml:space="preserve">They are arguing 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lastRenderedPageBreak/>
        <w:t xml:space="preserve">He is cooking / he is making dinner-lunch / he is preparing dinner-lunch 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t xml:space="preserve">He is lying 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t>She is running / she is jogging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t xml:space="preserve">It is talking / </w:t>
      </w:r>
      <w:proofErr w:type="gramStart"/>
      <w:r w:rsidRPr="008C7DF5">
        <w:rPr>
          <w:rFonts w:ascii="Arial" w:hAnsi="Arial" w:cs="Arial"/>
          <w:b/>
          <w:color w:val="00B050"/>
        </w:rPr>
        <w:t>It</w:t>
      </w:r>
      <w:proofErr w:type="gramEnd"/>
      <w:r w:rsidRPr="008C7DF5">
        <w:rPr>
          <w:rFonts w:ascii="Arial" w:hAnsi="Arial" w:cs="Arial"/>
          <w:b/>
          <w:color w:val="00B050"/>
        </w:rPr>
        <w:t xml:space="preserve"> is speaking 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t xml:space="preserve">They are kissing / they are playing soccer / they are playing 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t xml:space="preserve">He is dying 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t xml:space="preserve">They are talking </w:t>
      </w:r>
    </w:p>
    <w:p w:rsidR="008C7DF5" w:rsidRP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8C7DF5">
        <w:rPr>
          <w:rFonts w:ascii="Arial" w:hAnsi="Arial" w:cs="Arial"/>
          <w:b/>
          <w:color w:val="00B050"/>
        </w:rPr>
        <w:t xml:space="preserve">He is stealing money / he is robbing a bank / he is running way / he is running from the police </w:t>
      </w:r>
    </w:p>
    <w:p w:rsidR="008C7DF5" w:rsidRDefault="008C7DF5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  <w:lang w:val="pt-BR"/>
        </w:rPr>
      </w:pPr>
      <w:r w:rsidRPr="008C7DF5">
        <w:rPr>
          <w:rFonts w:ascii="Arial" w:hAnsi="Arial" w:cs="Arial"/>
          <w:b/>
          <w:color w:val="00B050"/>
          <w:lang w:val="pt-BR"/>
        </w:rPr>
        <w:t xml:space="preserve">He </w:t>
      </w:r>
      <w:proofErr w:type="spellStart"/>
      <w:r w:rsidRPr="008C7DF5">
        <w:rPr>
          <w:rFonts w:ascii="Arial" w:hAnsi="Arial" w:cs="Arial"/>
          <w:b/>
          <w:color w:val="00B050"/>
          <w:lang w:val="pt-BR"/>
        </w:rPr>
        <w:t>is</w:t>
      </w:r>
      <w:proofErr w:type="spellEnd"/>
      <w:r w:rsidRPr="008C7DF5">
        <w:rPr>
          <w:rFonts w:ascii="Arial" w:hAnsi="Arial" w:cs="Arial"/>
          <w:b/>
          <w:color w:val="00B050"/>
          <w:lang w:val="pt-BR"/>
        </w:rPr>
        <w:t xml:space="preserve"> </w:t>
      </w:r>
      <w:proofErr w:type="spellStart"/>
      <w:r w:rsidRPr="008C7DF5">
        <w:rPr>
          <w:rFonts w:ascii="Arial" w:hAnsi="Arial" w:cs="Arial"/>
          <w:b/>
          <w:color w:val="00B050"/>
          <w:lang w:val="pt-BR"/>
        </w:rPr>
        <w:t>opening</w:t>
      </w:r>
      <w:proofErr w:type="spellEnd"/>
      <w:r w:rsidRPr="008C7DF5">
        <w:rPr>
          <w:rFonts w:ascii="Arial" w:hAnsi="Arial" w:cs="Arial"/>
          <w:b/>
          <w:color w:val="00B050"/>
          <w:lang w:val="pt-BR"/>
        </w:rPr>
        <w:t xml:space="preserve"> </w:t>
      </w:r>
      <w:proofErr w:type="spellStart"/>
      <w:r w:rsidRPr="008C7DF5">
        <w:rPr>
          <w:rFonts w:ascii="Arial" w:hAnsi="Arial" w:cs="Arial"/>
          <w:b/>
          <w:color w:val="00B050"/>
          <w:lang w:val="pt-BR"/>
        </w:rPr>
        <w:t>the</w:t>
      </w:r>
      <w:proofErr w:type="spellEnd"/>
      <w:r w:rsidRPr="008C7DF5">
        <w:rPr>
          <w:rFonts w:ascii="Arial" w:hAnsi="Arial" w:cs="Arial"/>
          <w:b/>
          <w:color w:val="00B050"/>
          <w:lang w:val="pt-BR"/>
        </w:rPr>
        <w:t xml:space="preserve"> </w:t>
      </w:r>
      <w:proofErr w:type="spellStart"/>
      <w:r w:rsidRPr="008C7DF5">
        <w:rPr>
          <w:rFonts w:ascii="Arial" w:hAnsi="Arial" w:cs="Arial"/>
          <w:b/>
          <w:color w:val="00B050"/>
          <w:lang w:val="pt-BR"/>
        </w:rPr>
        <w:t>door</w:t>
      </w:r>
      <w:proofErr w:type="spellEnd"/>
    </w:p>
    <w:p w:rsid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  <w:lang w:val="pt-BR"/>
        </w:rPr>
      </w:pPr>
    </w:p>
    <w:p w:rsid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lang w:val="pt-BR"/>
        </w:rPr>
      </w:pPr>
      <w:r>
        <w:rPr>
          <w:rFonts w:ascii="Arial" w:hAnsi="Arial" w:cs="Arial"/>
          <w:b/>
          <w:lang w:val="pt-BR"/>
        </w:rPr>
        <w:t xml:space="preserve">4) </w:t>
      </w:r>
    </w:p>
    <w:p w:rsidR="00526323" w:rsidRP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526323">
        <w:rPr>
          <w:rFonts w:ascii="Arial" w:hAnsi="Arial" w:cs="Arial"/>
          <w:b/>
          <w:color w:val="00B050"/>
        </w:rPr>
        <w:t>No, they are not washing their car.</w:t>
      </w:r>
    </w:p>
    <w:p w:rsidR="00526323" w:rsidRP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526323">
        <w:rPr>
          <w:rFonts w:ascii="Arial" w:hAnsi="Arial" w:cs="Arial"/>
          <w:b/>
          <w:color w:val="00B050"/>
        </w:rPr>
        <w:t xml:space="preserve">They are cleaning their house / </w:t>
      </w:r>
      <w:proofErr w:type="gramStart"/>
      <w:r w:rsidRPr="00526323">
        <w:rPr>
          <w:rFonts w:ascii="Arial" w:hAnsi="Arial" w:cs="Arial"/>
          <w:b/>
          <w:color w:val="00B050"/>
        </w:rPr>
        <w:t>They</w:t>
      </w:r>
      <w:proofErr w:type="gramEnd"/>
      <w:r w:rsidRPr="00526323">
        <w:rPr>
          <w:rFonts w:ascii="Arial" w:hAnsi="Arial" w:cs="Arial"/>
          <w:b/>
          <w:color w:val="00B050"/>
        </w:rPr>
        <w:t xml:space="preserve"> are doing the house cleaning.</w:t>
      </w:r>
    </w:p>
    <w:p w:rsidR="00526323" w:rsidRP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</w:p>
    <w:p w:rsidR="00526323" w:rsidRP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526323">
        <w:rPr>
          <w:rFonts w:ascii="Arial" w:hAnsi="Arial" w:cs="Arial"/>
          <w:b/>
          <w:color w:val="00B050"/>
        </w:rPr>
        <w:t>No, she is not riding a horse.</w:t>
      </w:r>
    </w:p>
    <w:p w:rsidR="00526323" w:rsidRP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526323">
        <w:rPr>
          <w:rFonts w:ascii="Arial" w:hAnsi="Arial" w:cs="Arial"/>
          <w:b/>
          <w:color w:val="00B050"/>
        </w:rPr>
        <w:t>She is riding a bike.</w:t>
      </w:r>
    </w:p>
    <w:p w:rsidR="00526323" w:rsidRP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</w:p>
    <w:p w:rsidR="00526323" w:rsidRP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526323">
        <w:rPr>
          <w:rFonts w:ascii="Arial" w:hAnsi="Arial" w:cs="Arial"/>
          <w:b/>
          <w:color w:val="00B050"/>
        </w:rPr>
        <w:t>No, he is not playing the piano.</w:t>
      </w:r>
    </w:p>
    <w:p w:rsidR="00526323" w:rsidRP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526323">
        <w:rPr>
          <w:rFonts w:ascii="Arial" w:hAnsi="Arial" w:cs="Arial"/>
          <w:b/>
          <w:color w:val="00B050"/>
        </w:rPr>
        <w:t>He is playing the guitar.</w:t>
      </w:r>
    </w:p>
    <w:p w:rsidR="00526323" w:rsidRP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</w:p>
    <w:p w:rsidR="00526323" w:rsidRP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526323">
        <w:rPr>
          <w:rFonts w:ascii="Arial" w:hAnsi="Arial" w:cs="Arial"/>
          <w:b/>
          <w:color w:val="00B050"/>
        </w:rPr>
        <w:t>No, it is not drinking water.</w:t>
      </w:r>
    </w:p>
    <w:p w:rsidR="00526323" w:rsidRPr="00526323" w:rsidRDefault="00526323" w:rsidP="008C7DF5">
      <w:pPr>
        <w:pStyle w:val="PargrafodaLista"/>
        <w:spacing w:line="276" w:lineRule="auto"/>
        <w:ind w:left="284"/>
        <w:jc w:val="both"/>
        <w:rPr>
          <w:rFonts w:ascii="Arial" w:hAnsi="Arial" w:cs="Arial"/>
          <w:b/>
          <w:color w:val="00B050"/>
        </w:rPr>
      </w:pPr>
      <w:r w:rsidRPr="00526323">
        <w:rPr>
          <w:rFonts w:ascii="Arial" w:hAnsi="Arial" w:cs="Arial"/>
          <w:b/>
          <w:color w:val="00B050"/>
        </w:rPr>
        <w:t xml:space="preserve">It is eating dog food. </w:t>
      </w:r>
    </w:p>
    <w:sectPr w:rsidR="00526323" w:rsidRPr="00526323" w:rsidSect="00105325">
      <w:pgSz w:w="11906" w:h="16838"/>
      <w:pgMar w:top="709" w:right="991" w:bottom="851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397301"/>
    <w:multiLevelType w:val="hybridMultilevel"/>
    <w:tmpl w:val="765C2D8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3829DD"/>
    <w:multiLevelType w:val="hybridMultilevel"/>
    <w:tmpl w:val="5FC6C6EE"/>
    <w:lvl w:ilvl="0" w:tplc="5364ABA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325"/>
    <w:rsid w:val="0000065A"/>
    <w:rsid w:val="00105325"/>
    <w:rsid w:val="00112508"/>
    <w:rsid w:val="00262E68"/>
    <w:rsid w:val="00526323"/>
    <w:rsid w:val="005A6EC0"/>
    <w:rsid w:val="00601929"/>
    <w:rsid w:val="008C7D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70574A1-8F51-4A18-9680-39F581338E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05325"/>
    <w:rPr>
      <w:rFonts w:eastAsia="Times New Roman" w:hAnsi="Times New Roman" w:cs="Times New Roman"/>
      <w:lang w:val="en-US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1053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532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793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7</Pages>
  <Words>657</Words>
  <Characters>3548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elerson cestaro ...</dc:creator>
  <cp:keywords/>
  <dc:description/>
  <cp:lastModifiedBy>elerson cestaro ...</cp:lastModifiedBy>
  <cp:revision>5</cp:revision>
  <dcterms:created xsi:type="dcterms:W3CDTF">2020-05-10T15:33:00Z</dcterms:created>
  <dcterms:modified xsi:type="dcterms:W3CDTF">2020-05-11T22:59:00Z</dcterms:modified>
</cp:coreProperties>
</file>